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641"/>
        <w:gridCol w:w="4539"/>
      </w:tblGrid>
      <w:tr w:rsidR="00CD61CE" w:rsidRPr="006C1194" w:rsidTr="00CD61CE">
        <w:trPr>
          <w:trHeight w:val="997"/>
        </w:trPr>
        <w:tc>
          <w:tcPr>
            <w:tcW w:w="4641" w:type="dxa"/>
          </w:tcPr>
          <w:p w:rsidR="00CD61CE" w:rsidRPr="006C1194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CD61CE" w:rsidRPr="006C1194" w:rsidRDefault="00CD61CE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6C1194">
              <w:rPr>
                <w:sz w:val="28"/>
                <w:szCs w:val="28"/>
              </w:rPr>
              <w:t>Приложение 2</w:t>
            </w:r>
          </w:p>
          <w:p w:rsidR="00CD61CE" w:rsidRPr="006C1194" w:rsidRDefault="00CD61CE" w:rsidP="0019088F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6C1194">
              <w:rPr>
                <w:sz w:val="28"/>
                <w:szCs w:val="28"/>
              </w:rPr>
              <w:t xml:space="preserve">к Закону Нижегородской области  ''Об областном бюджете </w:t>
            </w:r>
            <w:r w:rsidR="000E0396" w:rsidRPr="006C1194">
              <w:rPr>
                <w:sz w:val="28"/>
                <w:szCs w:val="28"/>
              </w:rPr>
              <w:t xml:space="preserve">на </w:t>
            </w:r>
            <w:r w:rsidR="005B4907" w:rsidRPr="006C1194">
              <w:rPr>
                <w:sz w:val="28"/>
                <w:szCs w:val="28"/>
              </w:rPr>
              <w:t>202</w:t>
            </w:r>
            <w:r w:rsidR="0019088F" w:rsidRPr="006C1194">
              <w:rPr>
                <w:sz w:val="28"/>
                <w:szCs w:val="28"/>
              </w:rPr>
              <w:t>6</w:t>
            </w:r>
            <w:r w:rsidR="000E0396" w:rsidRPr="006C1194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6C1194">
              <w:rPr>
                <w:sz w:val="28"/>
                <w:szCs w:val="28"/>
              </w:rPr>
              <w:t>202</w:t>
            </w:r>
            <w:r w:rsidR="0019088F" w:rsidRPr="006C1194">
              <w:rPr>
                <w:sz w:val="28"/>
                <w:szCs w:val="28"/>
              </w:rPr>
              <w:t>7</w:t>
            </w:r>
            <w:r w:rsidR="000E0396" w:rsidRPr="006C1194">
              <w:rPr>
                <w:sz w:val="28"/>
                <w:szCs w:val="28"/>
              </w:rPr>
              <w:t xml:space="preserve"> и </w:t>
            </w:r>
            <w:r w:rsidR="005B4907" w:rsidRPr="006C1194">
              <w:rPr>
                <w:sz w:val="28"/>
                <w:szCs w:val="28"/>
              </w:rPr>
              <w:t>202</w:t>
            </w:r>
            <w:r w:rsidR="0019088F" w:rsidRPr="006C1194">
              <w:rPr>
                <w:sz w:val="28"/>
                <w:szCs w:val="28"/>
              </w:rPr>
              <w:t>8</w:t>
            </w:r>
            <w:r w:rsidR="000E0396" w:rsidRPr="006C1194">
              <w:rPr>
                <w:sz w:val="28"/>
                <w:szCs w:val="28"/>
              </w:rPr>
              <w:t xml:space="preserve"> </w:t>
            </w:r>
            <w:r w:rsidRPr="006C1194">
              <w:rPr>
                <w:sz w:val="28"/>
                <w:szCs w:val="28"/>
              </w:rPr>
              <w:t>годов"</w:t>
            </w:r>
          </w:p>
        </w:tc>
      </w:tr>
    </w:tbl>
    <w:p w:rsidR="004E7004" w:rsidRPr="006C1194" w:rsidRDefault="004E7004" w:rsidP="004E7004">
      <w:pPr>
        <w:spacing w:after="0"/>
        <w:rPr>
          <w:sz w:val="28"/>
          <w:szCs w:val="28"/>
        </w:rPr>
      </w:pPr>
    </w:p>
    <w:p w:rsidR="00A536A0" w:rsidRPr="006C1194" w:rsidRDefault="00A536A0" w:rsidP="004E7004">
      <w:pPr>
        <w:spacing w:after="0"/>
        <w:rPr>
          <w:sz w:val="28"/>
          <w:szCs w:val="28"/>
        </w:rPr>
      </w:pPr>
    </w:p>
    <w:p w:rsidR="000B1219" w:rsidRPr="006C1194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194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0B1219" w:rsidRPr="006C1194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19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доходов от погашения задолженности и перерасчетов по отмененным налогам и сборам между областным бюджетом и бюджетами муниципальных образований </w:t>
      </w:r>
    </w:p>
    <w:p w:rsidR="000B1219" w:rsidRPr="006C1194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194">
        <w:rPr>
          <w:rFonts w:ascii="Times New Roman" w:hAnsi="Times New Roman" w:cs="Times New Roman"/>
          <w:b/>
          <w:bCs/>
          <w:sz w:val="28"/>
          <w:szCs w:val="28"/>
        </w:rPr>
        <w:t>Нижегородской области</w:t>
      </w:r>
    </w:p>
    <w:p w:rsidR="00A536A0" w:rsidRPr="006C1194" w:rsidRDefault="00A536A0" w:rsidP="00A536A0">
      <w:pPr>
        <w:spacing w:after="0"/>
        <w:rPr>
          <w:sz w:val="28"/>
          <w:szCs w:val="28"/>
        </w:rPr>
      </w:pPr>
    </w:p>
    <w:p w:rsidR="00A536A0" w:rsidRPr="006C1194" w:rsidRDefault="00A536A0" w:rsidP="00A536A0">
      <w:pPr>
        <w:spacing w:after="0"/>
        <w:rPr>
          <w:sz w:val="28"/>
          <w:szCs w:val="28"/>
        </w:rPr>
      </w:pPr>
    </w:p>
    <w:p w:rsidR="005A25E9" w:rsidRPr="006C1194" w:rsidRDefault="004E7004" w:rsidP="005A25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C1194">
        <w:rPr>
          <w:rFonts w:ascii="Times New Roman" w:hAnsi="Times New Roman" w:cs="Times New Roman"/>
          <w:sz w:val="28"/>
          <w:szCs w:val="28"/>
        </w:rPr>
        <w:t xml:space="preserve"> </w:t>
      </w:r>
      <w:r w:rsidR="005A25E9" w:rsidRPr="006C1194">
        <w:rPr>
          <w:rFonts w:ascii="Times New Roman" w:hAnsi="Times New Roman" w:cs="Times New Roman"/>
          <w:sz w:val="28"/>
          <w:szCs w:val="28"/>
        </w:rPr>
        <w:t>(в процентах)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12"/>
        <w:gridCol w:w="1606"/>
        <w:gridCol w:w="1607"/>
        <w:gridCol w:w="1607"/>
      </w:tblGrid>
      <w:tr w:rsidR="008B7B85" w:rsidRPr="006C1194" w:rsidTr="006002E7">
        <w:trPr>
          <w:tblHeader/>
        </w:trPr>
        <w:tc>
          <w:tcPr>
            <w:tcW w:w="5812" w:type="dxa"/>
            <w:vAlign w:val="center"/>
          </w:tcPr>
          <w:p w:rsidR="008C201E" w:rsidRPr="006C1194" w:rsidRDefault="008C201E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6C119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</w:t>
            </w:r>
            <w:r w:rsidR="00FA257D" w:rsidRPr="006C119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 xml:space="preserve"> </w:t>
            </w:r>
            <w:r w:rsidRPr="006C119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налога (сбора)</w:t>
            </w:r>
          </w:p>
        </w:tc>
        <w:tc>
          <w:tcPr>
            <w:tcW w:w="1606" w:type="dxa"/>
            <w:vAlign w:val="center"/>
          </w:tcPr>
          <w:p w:rsidR="008C201E" w:rsidRPr="006C1194" w:rsidRDefault="008C201E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6C119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Областной бюджет</w:t>
            </w:r>
          </w:p>
        </w:tc>
        <w:tc>
          <w:tcPr>
            <w:tcW w:w="1607" w:type="dxa"/>
            <w:vAlign w:val="center"/>
          </w:tcPr>
          <w:p w:rsidR="008C201E" w:rsidRPr="006C1194" w:rsidRDefault="008C201E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6C119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1607" w:type="dxa"/>
            <w:vAlign w:val="center"/>
          </w:tcPr>
          <w:p w:rsidR="008C201E" w:rsidRPr="006C1194" w:rsidRDefault="008C201E" w:rsidP="001808EC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</w:t>
            </w:r>
            <w:r w:rsidR="001808EC" w:rsidRPr="006C119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-</w:t>
            </w:r>
            <w:r w:rsidRPr="006C119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пальных округов</w:t>
            </w:r>
          </w:p>
        </w:tc>
      </w:tr>
      <w:tr w:rsidR="008B7B85" w:rsidRPr="006C1194" w:rsidTr="006002E7">
        <w:tc>
          <w:tcPr>
            <w:tcW w:w="5812" w:type="dxa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1606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B7B85" w:rsidRPr="006C1194" w:rsidTr="006002E7">
        <w:tc>
          <w:tcPr>
            <w:tcW w:w="5812" w:type="dxa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606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B7B85" w:rsidRPr="006C1194" w:rsidTr="006002E7">
        <w:tc>
          <w:tcPr>
            <w:tcW w:w="5812" w:type="dxa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городских округов</w:t>
            </w:r>
          </w:p>
        </w:tc>
        <w:tc>
          <w:tcPr>
            <w:tcW w:w="1606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B7B85" w:rsidRPr="006C1194" w:rsidTr="006002E7">
        <w:tc>
          <w:tcPr>
            <w:tcW w:w="5812" w:type="dxa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1606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  <w:lang w:val="en-US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  <w:lang w:val="en-US"/>
              </w:rPr>
              <w:t>100</w:t>
            </w:r>
          </w:p>
        </w:tc>
      </w:tr>
      <w:tr w:rsidR="008B7B85" w:rsidRPr="006C1194" w:rsidTr="006002E7">
        <w:tc>
          <w:tcPr>
            <w:tcW w:w="5812" w:type="dxa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с продаж</w:t>
            </w:r>
          </w:p>
        </w:tc>
        <w:tc>
          <w:tcPr>
            <w:tcW w:w="1606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B7B85" w:rsidRPr="006C1194" w:rsidTr="006002E7">
        <w:tc>
          <w:tcPr>
            <w:tcW w:w="5812" w:type="dxa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606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B7B85" w:rsidRPr="006C1194" w:rsidTr="006002E7">
        <w:tc>
          <w:tcPr>
            <w:tcW w:w="5812" w:type="dxa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606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6C1194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607" w:type="dxa"/>
            <w:vAlign w:val="bottom"/>
          </w:tcPr>
          <w:p w:rsidR="00CF1065" w:rsidRPr="006C1194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B7B85" w:rsidRPr="00543861" w:rsidTr="006002E7">
        <w:tc>
          <w:tcPr>
            <w:tcW w:w="5812" w:type="dxa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606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</w:tr>
      <w:tr w:rsidR="008B7B85" w:rsidRPr="00543861" w:rsidTr="006002E7">
        <w:tc>
          <w:tcPr>
            <w:tcW w:w="5812" w:type="dxa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606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B7B85" w:rsidRPr="00543861" w:rsidTr="006002E7">
        <w:tc>
          <w:tcPr>
            <w:tcW w:w="5812" w:type="dxa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606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</w:tr>
      <w:tr w:rsidR="008B7B85" w:rsidRPr="00543861" w:rsidTr="006002E7">
        <w:tc>
          <w:tcPr>
            <w:tcW w:w="5812" w:type="dxa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налоги и сборы</w:t>
            </w:r>
          </w:p>
        </w:tc>
        <w:tc>
          <w:tcPr>
            <w:tcW w:w="1606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B7B85" w:rsidRPr="00543861" w:rsidTr="006002E7">
        <w:tc>
          <w:tcPr>
            <w:tcW w:w="5812" w:type="dxa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Прочие местные налоги и сборы, мобилизуемые на </w:t>
            </w: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lastRenderedPageBreak/>
              <w:t>территориях городских округов</w:t>
            </w:r>
          </w:p>
        </w:tc>
        <w:tc>
          <w:tcPr>
            <w:tcW w:w="1606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6002E7" w:rsidRPr="00543861" w:rsidRDefault="006002E7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B7B85" w:rsidRPr="00543861" w:rsidTr="006002E7">
        <w:tc>
          <w:tcPr>
            <w:tcW w:w="5812" w:type="dxa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lastRenderedPageBreak/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606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CF1065" w:rsidRPr="00543861" w:rsidRDefault="00CF1065" w:rsidP="006002E7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54386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</w:tr>
    </w:tbl>
    <w:p w:rsidR="0057173E" w:rsidRPr="008B7B85" w:rsidRDefault="0057173E" w:rsidP="001C0F03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E65" w:rsidRDefault="00592E65" w:rsidP="00527ECF">
      <w:pPr>
        <w:spacing w:after="0"/>
      </w:pPr>
      <w:r>
        <w:separator/>
      </w:r>
    </w:p>
  </w:endnote>
  <w:endnote w:type="continuationSeparator" w:id="0">
    <w:p w:rsidR="00592E65" w:rsidRDefault="00592E65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E65" w:rsidRDefault="00592E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E65" w:rsidRPr="009249AC" w:rsidRDefault="00592E65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E65" w:rsidRDefault="00592E65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E65" w:rsidRDefault="00592E65" w:rsidP="00527ECF">
      <w:pPr>
        <w:spacing w:after="0"/>
      </w:pPr>
      <w:r>
        <w:separator/>
      </w:r>
    </w:p>
  </w:footnote>
  <w:footnote w:type="continuationSeparator" w:id="0">
    <w:p w:rsidR="00592E65" w:rsidRDefault="00592E65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E65" w:rsidRDefault="00592E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E65" w:rsidRDefault="00592E6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C0F03">
      <w:rPr>
        <w:noProof/>
      </w:rPr>
      <w:t>2</w:t>
    </w:r>
    <w:r>
      <w:fldChar w:fldCharType="end"/>
    </w:r>
  </w:p>
  <w:p w:rsidR="00592E65" w:rsidRDefault="00592E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E65" w:rsidRDefault="00592E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0F03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2E65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95B51-C37C-4787-8225-A98098745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2604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2025-10-27T08:55:00Z</dcterms:modified>
</cp:coreProperties>
</file>